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D" w:rsidRDefault="00BA77F8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fldChar w:fldCharType="begin"/>
      </w:r>
      <w:r w:rsidR="009468FD">
        <w:instrText xml:space="preserve"> SEQ CHAPTER \h \r 1</w:instrText>
      </w:r>
      <w:r>
        <w:fldChar w:fldCharType="end"/>
      </w:r>
      <w:r>
        <w:fldChar w:fldCharType="begin"/>
      </w:r>
      <w:r w:rsidR="009468FD">
        <w:instrText xml:space="preserve"> SEQ CHAPTER \h \r 1</w:instrText>
      </w:r>
      <w:r>
        <w:fldChar w:fldCharType="end"/>
      </w:r>
      <w:r w:rsidR="009468FD">
        <w:rPr>
          <w:b/>
        </w:rPr>
        <w:t>Econ 206/Test 2 (Version A)</w:t>
      </w:r>
    </w:p>
    <w:p w:rsidR="009468FD" w:rsidRDefault="009468FD">
      <w:pPr>
        <w:widowControl w:val="0"/>
      </w:pPr>
      <w:r>
        <w:t xml:space="preserve">Write your name on your </w:t>
      </w:r>
      <w:proofErr w:type="spellStart"/>
      <w:r>
        <w:t>scantron</w:t>
      </w:r>
      <w:proofErr w:type="spellEnd"/>
      <w:r>
        <w:t xml:space="preserve">  (-2% if not).  </w:t>
      </w:r>
    </w:p>
    <w:p w:rsidR="00E47088" w:rsidRDefault="00E47088">
      <w:pPr>
        <w:widowControl w:val="0"/>
      </w:pP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For questions 1-4, use the following information regarding the number of customers complaints for a five-week period:  Week 1 = 20, Week 2 = 50, Week 3 = 20, Week 4 = 20, Week 5 =30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 The standard deviation of complaints per week is (</w:t>
      </w:r>
      <w:proofErr w:type="spellStart"/>
      <w:r>
        <w:t>apx</w:t>
      </w:r>
      <w:proofErr w:type="spellEnd"/>
      <w:r>
        <w:t>)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 xml:space="preserve">a.  15 </w:t>
      </w:r>
      <w:r>
        <w:tab/>
      </w:r>
      <w:r>
        <w:tab/>
        <w:t xml:space="preserve">b.  10 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c.  7</w:t>
      </w:r>
      <w:r>
        <w:tab/>
      </w:r>
      <w:r>
        <w:tab/>
        <w:t>d.  13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2.  The median number of complaints per week is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a.  10</w:t>
      </w:r>
      <w:r>
        <w:tab/>
      </w:r>
      <w:r>
        <w:tab/>
        <w:t>b. 20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c.  30</w:t>
      </w:r>
      <w:r>
        <w:tab/>
      </w:r>
      <w:r>
        <w:tab/>
        <w:t>d. 50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 For the first week, the standardized value for the number of complaints is (</w:t>
      </w:r>
      <w:proofErr w:type="spellStart"/>
      <w:r>
        <w:t>apx</w:t>
      </w:r>
      <w:proofErr w:type="spellEnd"/>
      <w:r>
        <w:t>)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>a.   0</w:t>
      </w:r>
      <w:r>
        <w:tab/>
      </w:r>
      <w:r>
        <w:tab/>
        <w:t>b.  –0.6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</w:pPr>
      <w:r>
        <w:t xml:space="preserve">c. -1.7  </w:t>
      </w:r>
      <w:r>
        <w:tab/>
        <w:t>d.  –2.2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4.  The statistical measure that summarizes the dispersion of a data set is 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a.  the </w:t>
      </w:r>
      <w:proofErr w:type="spellStart"/>
      <w:r>
        <w:t>skewness</w:t>
      </w:r>
      <w:proofErr w:type="spellEnd"/>
      <w:r>
        <w:t xml:space="preserve"> coefficient</w:t>
      </w:r>
      <w:r>
        <w:tab/>
      </w:r>
      <w:r>
        <w:tab/>
        <w:t>b.  the standard error</w:t>
      </w:r>
    </w:p>
    <w:p w:rsidR="00E47088" w:rsidRDefault="00E47088" w:rsidP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 the standard deviation</w:t>
      </w:r>
      <w:r>
        <w:tab/>
      </w:r>
      <w:r>
        <w:tab/>
        <w:t>d.  the median</w:t>
      </w: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47088" w:rsidRDefault="00BA77F8" w:rsidP="00E47088">
      <w:pPr>
        <w:autoSpaceDE w:val="0"/>
        <w:autoSpaceDN w:val="0"/>
        <w:adjustRightInd w:val="0"/>
        <w:rPr>
          <w:szCs w:val="24"/>
        </w:rPr>
      </w:pPr>
      <w:r w:rsidRPr="00BA77F8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15pt;height:264pt">
            <v:imagedata r:id="rId5" o:title=""/>
          </v:shape>
        </w:pict>
      </w:r>
    </w:p>
    <w:p w:rsidR="00E47088" w:rsidRDefault="00E47088" w:rsidP="00E47088">
      <w:pPr>
        <w:autoSpaceDE w:val="0"/>
        <w:autoSpaceDN w:val="0"/>
        <w:adjustRightInd w:val="0"/>
        <w:rPr>
          <w:szCs w:val="24"/>
        </w:rPr>
      </w:pPr>
    </w:p>
    <w:p w:rsidR="00E47088" w:rsidRDefault="00E47088" w:rsidP="00E47088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E47088" w:rsidRDefault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5. The figure above displays a </w:t>
      </w:r>
      <w:proofErr w:type="spellStart"/>
      <w:r>
        <w:t>scatterplot</w:t>
      </w:r>
      <w:proofErr w:type="spellEnd"/>
      <w:r>
        <w:t xml:space="preserve"> for diamond size and diamond price.  The correlation coefficient in this case would be close to</w:t>
      </w:r>
    </w:p>
    <w:p w:rsidR="00E47088" w:rsidRDefault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-1.0</w:t>
      </w:r>
      <w:r>
        <w:tab/>
      </w:r>
      <w:r>
        <w:tab/>
        <w:t>b. 0.0</w:t>
      </w:r>
    </w:p>
    <w:p w:rsidR="00E47088" w:rsidRDefault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0.5</w:t>
      </w:r>
      <w:r>
        <w:tab/>
      </w:r>
      <w:r>
        <w:tab/>
        <w:t>d. 1.0</w:t>
      </w:r>
    </w:p>
    <w:p w:rsidR="00E47088" w:rsidRDefault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E47088" w:rsidRDefault="00E470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60715" w:rsidRPr="00660715" w:rsidRDefault="00660715" w:rsidP="006607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66071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Regression: Diamond Prices</w:t>
      </w:r>
      <w:r w:rsidR="008F6D0E">
        <w:rPr>
          <w:rFonts w:ascii="Arial" w:hAnsi="Arial" w:cs="Arial"/>
          <w:b/>
          <w:bCs/>
          <w:color w:val="000000"/>
          <w:sz w:val="26"/>
          <w:szCs w:val="26"/>
        </w:rPr>
        <w:t xml:space="preserve"> (in $)</w:t>
      </w:r>
      <w:r w:rsidRPr="00660715">
        <w:rPr>
          <w:rFonts w:ascii="Arial" w:hAnsi="Arial" w:cs="Arial"/>
          <w:b/>
          <w:bCs/>
          <w:color w:val="000000"/>
          <w:sz w:val="26"/>
          <w:szCs w:val="26"/>
        </w:rPr>
        <w:t xml:space="preserve"> and Diamond Size</w:t>
      </w:r>
      <w:r w:rsidR="008F6D0E">
        <w:rPr>
          <w:rFonts w:ascii="Arial" w:hAnsi="Arial" w:cs="Arial"/>
          <w:b/>
          <w:bCs/>
          <w:color w:val="000000"/>
          <w:sz w:val="26"/>
          <w:szCs w:val="26"/>
        </w:rPr>
        <w:t xml:space="preserve"> (in karats)</w:t>
      </w:r>
    </w:p>
    <w:tbl>
      <w:tblPr>
        <w:tblW w:w="9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7"/>
        <w:gridCol w:w="1075"/>
        <w:gridCol w:w="866"/>
        <w:gridCol w:w="275"/>
        <w:gridCol w:w="1142"/>
        <w:gridCol w:w="422"/>
        <w:gridCol w:w="995"/>
        <w:gridCol w:w="569"/>
        <w:gridCol w:w="994"/>
        <w:gridCol w:w="1075"/>
        <w:gridCol w:w="1075"/>
      </w:tblGrid>
      <w:tr w:rsidR="00660715" w:rsidRPr="00660715" w:rsidTr="00660715">
        <w:trPr>
          <w:gridAfter w:val="3"/>
          <w:wAfter w:w="3144" w:type="dxa"/>
          <w:cantSplit/>
        </w:trPr>
        <w:tc>
          <w:tcPr>
            <w:tcW w:w="6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60715" w:rsidRPr="00660715" w:rsidTr="00660715">
        <w:trPr>
          <w:gridAfter w:val="3"/>
          <w:wAfter w:w="3144" w:type="dxa"/>
          <w:cantSplit/>
        </w:trPr>
        <w:tc>
          <w:tcPr>
            <w:tcW w:w="8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4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6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6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60715" w:rsidRPr="00660715" w:rsidTr="00660715">
        <w:trPr>
          <w:gridAfter w:val="3"/>
          <w:wAfter w:w="3144" w:type="dxa"/>
          <w:cantSplit/>
        </w:trPr>
        <w:tc>
          <w:tcPr>
            <w:tcW w:w="8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  <w:r w:rsidRPr="0066071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56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.997</w:t>
            </w:r>
          </w:p>
        </w:tc>
        <w:tc>
          <w:tcPr>
            <w:tcW w:w="1564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47.600</w:t>
            </w:r>
          </w:p>
        </w:tc>
      </w:tr>
      <w:tr w:rsidR="00660715" w:rsidRPr="00660715" w:rsidTr="00660715">
        <w:trPr>
          <w:gridAfter w:val="3"/>
          <w:wAfter w:w="3144" w:type="dxa"/>
          <w:cantSplit/>
        </w:trPr>
        <w:tc>
          <w:tcPr>
            <w:tcW w:w="6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0715" w:rsidRPr="00660715" w:rsidTr="00660715">
        <w:trPr>
          <w:gridAfter w:val="3"/>
          <w:wAfter w:w="3144" w:type="dxa"/>
          <w:cantSplit/>
        </w:trPr>
        <w:tc>
          <w:tcPr>
            <w:tcW w:w="6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66071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Coefficients</w:t>
            </w:r>
          </w:p>
        </w:tc>
      </w:tr>
      <w:tr w:rsidR="00660715" w:rsidRPr="00660715" w:rsidTr="00660715">
        <w:trPr>
          <w:cantSplit/>
        </w:trPr>
        <w:tc>
          <w:tcPr>
            <w:tcW w:w="2770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34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56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60715" w:rsidRPr="00660715" w:rsidTr="00660715">
        <w:trPr>
          <w:cantSplit/>
        </w:trPr>
        <w:tc>
          <w:tcPr>
            <w:tcW w:w="2770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6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0715" w:rsidRPr="00660715" w:rsidTr="00660715">
        <w:trPr>
          <w:cantSplit/>
        </w:trPr>
        <w:tc>
          <w:tcPr>
            <w:tcW w:w="7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50.599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25.368</w:t>
            </w:r>
          </w:p>
        </w:tc>
        <w:tc>
          <w:tcPr>
            <w:tcW w:w="156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1.995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</w:tr>
      <w:tr w:rsidR="00660715" w:rsidRPr="00660715" w:rsidTr="00660715">
        <w:trPr>
          <w:cantSplit/>
        </w:trPr>
        <w:tc>
          <w:tcPr>
            <w:tcW w:w="7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diamond size carat</w:t>
            </w:r>
          </w:p>
        </w:tc>
        <w:tc>
          <w:tcPr>
            <w:tcW w:w="141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2995.155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25.357</w:t>
            </w:r>
          </w:p>
        </w:tc>
        <w:tc>
          <w:tcPr>
            <w:tcW w:w="156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118.118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71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60715" w:rsidRPr="00660715" w:rsidTr="00660715">
        <w:trPr>
          <w:cantSplit/>
        </w:trPr>
        <w:tc>
          <w:tcPr>
            <w:tcW w:w="9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0715" w:rsidRPr="00660715" w:rsidRDefault="00660715" w:rsidP="00A7151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F6D0E" w:rsidRDefault="008F6D0E" w:rsidP="00660715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 The results for the regression above imply that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at a price of $0, karat size is 0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at a price of $50, no diamonds would be purchased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at karat size of 0, price is $50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 The results for the regression above imply that (ignoring decimal places)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a 1 karat increase in size increases price by $2995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a 10 karat increase in size increases price by $2995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a 0.5 karat increase in size increases price by $299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8. In graphical terms, regression analysis amounts to 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finding the table which lists corresponding outcomes for different categories of two variables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finding the probability of values greater than or less than the mean for a variable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computing the probability of finding two variables that are identical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fitting a line to pairs of values that have been plotted for two variables</w:t>
      </w:r>
    </w:p>
    <w:p w:rsidR="008F6D0E" w:rsidRDefault="008F6D0E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9. </w:t>
      </w:r>
      <w:r w:rsidR="003E5C98">
        <w:t xml:space="preserve">The R-square </w:t>
      </w:r>
      <w:r w:rsidR="00C735A6">
        <w:t>value indicates that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Diamond size explains diamond price with 99.7% accuracy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When diamond size increases by 1 unit, price increases by 0.997 units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Diamond prices and diamond size are related by not strongly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10. The regression output above expressed in equation form would be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Diamond Price = 2995 + 50*Diamond Size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Diamond Price = (2995 + 50)*Diamond Size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Diamond Size = 50 + 2995*Diamond Price</w:t>
      </w:r>
    </w:p>
    <w:p w:rsidR="00C735A6" w:rsidRDefault="00C735A6" w:rsidP="008F6D0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none of the above</w:t>
      </w:r>
    </w:p>
    <w:p w:rsidR="008F6D0E" w:rsidRDefault="008F6D0E" w:rsidP="00660715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3E5C98" w:rsidRDefault="009468FD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stem" w:hAnsi="System"/>
          <w:b/>
          <w:bCs/>
          <w:sz w:val="20"/>
        </w:rPr>
      </w:pPr>
      <w:r>
        <w:br w:type="page"/>
      </w:r>
      <w:r w:rsidR="003E5C98">
        <w:lastRenderedPageBreak/>
        <w:t xml:space="preserve">The table below contains results for accounts broken down by the account supervisor (A, B) and whether the account had an irregularity or not (No=0, Yes=1). </w:t>
      </w:r>
      <w:r w:rsidR="003E5C98">
        <w:rPr>
          <w:sz w:val="20"/>
        </w:rPr>
        <w:t xml:space="preserve">(Actual counts given in table) </w:t>
      </w: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5C98" w:rsidRDefault="00BA77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A77F8">
        <w:rPr>
          <w:rFonts w:ascii="System" w:hAnsi="System"/>
          <w:b/>
          <w:bCs/>
          <w:sz w:val="20"/>
        </w:rPr>
        <w:pict>
          <v:shape id="_x0000_i1026" type="#_x0000_t75" style="width:307.7pt;height:96.85pt">
            <v:imagedata r:id="rId6" o:title=""/>
          </v:shape>
        </w:pict>
      </w: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</w:t>
      </w:r>
      <w:r w:rsidR="00C735A6">
        <w:t>1</w:t>
      </w:r>
      <w:r>
        <w:t>.  The actual number of irregular accounts for Supervisor B is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 50</w:t>
      </w:r>
      <w:r>
        <w:tab/>
      </w:r>
      <w:r>
        <w:tab/>
      </w:r>
      <w:r>
        <w:tab/>
        <w:t>b.  10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c.  15</w:t>
      </w:r>
      <w:r>
        <w:tab/>
      </w:r>
      <w:r>
        <w:tab/>
      </w:r>
      <w:r>
        <w:tab/>
        <w:t>d.  750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</w:t>
      </w:r>
      <w:r w:rsidR="00C735A6">
        <w:t>2</w:t>
      </w:r>
      <w:r>
        <w:t>.  The total number of irregular accounts is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  15</w:t>
      </w:r>
      <w:r>
        <w:tab/>
      </w:r>
      <w:r>
        <w:tab/>
      </w:r>
      <w:r>
        <w:tab/>
        <w:t>b.  50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 xml:space="preserve">c.   100 </w:t>
      </w:r>
      <w:r>
        <w:tab/>
      </w:r>
      <w:r>
        <w:tab/>
        <w:t>d.  5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</w:t>
      </w:r>
      <w:r w:rsidR="00C735A6">
        <w:t>3</w:t>
      </w:r>
      <w:r>
        <w:t xml:space="preserve">.  The expected number of irregular accounts (=1) for supervisor A is 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  7.5</w:t>
      </w:r>
      <w:r>
        <w:tab/>
      </w:r>
      <w:r>
        <w:tab/>
      </w:r>
      <w:r>
        <w:tab/>
        <w:t>b.  10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c.   15</w:t>
      </w:r>
      <w:r>
        <w:tab/>
      </w:r>
      <w:r>
        <w:tab/>
      </w:r>
      <w:r>
        <w:tab/>
        <w:t>d.   5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1</w:t>
      </w:r>
      <w:r w:rsidR="00C735A6">
        <w:t>4</w:t>
      </w:r>
      <w:r>
        <w:t>. Suppose that the expected number of irregular accounts for A is 20 and for B is 5. This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would indicate that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account supervision and account irregularities are not related to each other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b. account supervision by B appears to increase account irregularity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c. account supervision by A appears to increase account irregularity</w:t>
      </w:r>
    </w:p>
    <w:p w:rsidR="003E5C98" w:rsidRDefault="003E5C98" w:rsidP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d. account supervision by A and B appear to be randomly assigned</w:t>
      </w: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E5C98" w:rsidRDefault="003E5C9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735A6" w:rsidRDefault="009468F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br w:type="page"/>
      </w:r>
      <w:r w:rsidR="00C735A6">
        <w:lastRenderedPageBreak/>
        <w:t>The table below presents regression results using Air Fair (</w:t>
      </w:r>
      <w:r w:rsidR="00C735A6">
        <w:rPr>
          <w:b/>
        </w:rPr>
        <w:t xml:space="preserve">in dollars) </w:t>
      </w:r>
      <w:r w:rsidR="00C735A6">
        <w:t>as the dependent variable and Distance to the destination city (</w:t>
      </w:r>
      <w:r w:rsidR="00C735A6">
        <w:rPr>
          <w:b/>
        </w:rPr>
        <w:t>in miles</w:t>
      </w:r>
      <w:r w:rsidR="00C735A6">
        <w:t xml:space="preserve">) as the explanatory variable.  </w:t>
      </w:r>
    </w:p>
    <w:p w:rsidR="00C735A6" w:rsidRDefault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W w:w="9120" w:type="dxa"/>
        <w:tblCellMar>
          <w:left w:w="0" w:type="dxa"/>
          <w:right w:w="0" w:type="dxa"/>
        </w:tblCellMar>
        <w:tblLook w:val="0000"/>
      </w:tblPr>
      <w:tblGrid>
        <w:gridCol w:w="1942"/>
        <w:gridCol w:w="1223"/>
        <w:gridCol w:w="1526"/>
        <w:gridCol w:w="985"/>
        <w:gridCol w:w="808"/>
        <w:gridCol w:w="1463"/>
        <w:gridCol w:w="1173"/>
      </w:tblGrid>
      <w:tr w:rsidR="00C735A6" w:rsidTr="008A3DE0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Air Fares 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Multiple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Adjusted R 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Significance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33683.07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33683.07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35612.74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69295.81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Coefficients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Standard Error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 Stat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Lower 95%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center"/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Upper 95%</w:t>
            </w:r>
          </w:p>
        </w:tc>
      </w:tr>
      <w:tr w:rsidR="00C735A6" w:rsidTr="008A3DE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202.88</w:t>
            </w:r>
          </w:p>
        </w:tc>
      </w:tr>
      <w:tr w:rsidR="00C735A6" w:rsidTr="008A3DE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735A6" w:rsidRDefault="00C735A6" w:rsidP="008A3DE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0.13</w:t>
            </w:r>
          </w:p>
        </w:tc>
      </w:tr>
    </w:tbl>
    <w:p w:rsidR="00C735A6" w:rsidRDefault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15. Which of the following statements is accurate based on the regression table: 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All cities in the sample must have had air fares in excess of $157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b.  For each additional dollar of air fare, distance increases by about 8 miles 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 a city 500 more miles in distance than another city would have a $197 higher predicted fare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 For each 100 additional miles of distance, predicted air fare increases by about $8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16.  What number indicates the (hypothetical) value of air fare if distance were zero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a.  0.49</w:t>
      </w:r>
      <w:r>
        <w:tab/>
      </w:r>
      <w:r>
        <w:tab/>
      </w:r>
      <w:r>
        <w:tab/>
        <w:t>b.  0.02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</w:pPr>
      <w:r>
        <w:t>c.  157.61</w:t>
      </w:r>
      <w:r>
        <w:tab/>
      </w:r>
      <w:r>
        <w:tab/>
        <w:t>d. 43.29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17. Written in equation form, the regression output above would be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Fare  = 157 + 0.08*Distance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Fare = 157*0.08*Distance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c. Distance = 157 + 0.08*Fare 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Distance = (157-0.08)*Fare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18.  Choose the correct statement based on the regression output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 The regression equation  implies that Fare influences distance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 Differences in distance explains about 49 percent of the differences in air fares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 If the distance to a city were 0 miles, the (hypothetical) air fare would be $0.08</w:t>
      </w:r>
    </w:p>
    <w:p w:rsidR="00C735A6" w:rsidRDefault="00C735A6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 If the air fare were (hypothetically) 0, the distance would also be zero</w:t>
      </w:r>
    </w:p>
    <w:p w:rsidR="00D23777" w:rsidRPr="00D23777" w:rsidRDefault="00C735A6" w:rsidP="00D23777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br w:type="page"/>
      </w:r>
      <w:r w:rsidR="00D23777" w:rsidRPr="00D2377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 xml:space="preserve">Regression of MLB Attendance with Game, Game Squared, Stadium Age, </w:t>
      </w:r>
    </w:p>
    <w:p w:rsidR="00D23777" w:rsidRPr="00D23777" w:rsidRDefault="00D23777" w:rsidP="00D237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D23777">
        <w:rPr>
          <w:rFonts w:ascii="Arial" w:hAnsi="Arial" w:cs="Arial"/>
          <w:b/>
          <w:bCs/>
          <w:color w:val="000000"/>
          <w:sz w:val="26"/>
          <w:szCs w:val="26"/>
        </w:rPr>
        <w:t>Stadium Age Squared, and Prior Year Attendance</w:t>
      </w:r>
    </w:p>
    <w:tbl>
      <w:tblPr>
        <w:tblW w:w="6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9"/>
        <w:gridCol w:w="1075"/>
        <w:gridCol w:w="1141"/>
        <w:gridCol w:w="1564"/>
        <w:gridCol w:w="1564"/>
      </w:tblGrid>
      <w:tr w:rsidR="00D23777" w:rsidRPr="00D23777" w:rsidTr="00D23777">
        <w:trPr>
          <w:cantSplit/>
        </w:trPr>
        <w:tc>
          <w:tcPr>
            <w:tcW w:w="6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77" w:rsidRPr="00D23777" w:rsidRDefault="002C5CF4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="00D23777" w:rsidRPr="00D237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odel Summary</w:t>
            </w:r>
          </w:p>
        </w:tc>
      </w:tr>
      <w:tr w:rsidR="00D23777" w:rsidRPr="00D23777" w:rsidTr="00D23777">
        <w:trPr>
          <w:cantSplit/>
        </w:trPr>
        <w:tc>
          <w:tcPr>
            <w:tcW w:w="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D23777" w:rsidRPr="00D23777" w:rsidTr="00D23777">
        <w:trPr>
          <w:cantSplit/>
        </w:trPr>
        <w:tc>
          <w:tcPr>
            <w:tcW w:w="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.658</w:t>
            </w:r>
            <w:r w:rsidRPr="00D237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  <w:tc>
          <w:tcPr>
            <w:tcW w:w="15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8967.942</w:t>
            </w:r>
          </w:p>
        </w:tc>
      </w:tr>
    </w:tbl>
    <w:p w:rsidR="00D23777" w:rsidRPr="00D23777" w:rsidRDefault="00D23777" w:rsidP="00D23777">
      <w:pPr>
        <w:autoSpaceDE w:val="0"/>
        <w:autoSpaceDN w:val="0"/>
        <w:adjustRightInd w:val="0"/>
        <w:spacing w:line="400" w:lineRule="atLeast"/>
        <w:rPr>
          <w:szCs w:val="24"/>
        </w:rPr>
      </w:pPr>
    </w:p>
    <w:tbl>
      <w:tblPr>
        <w:tblW w:w="8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1304"/>
        <w:gridCol w:w="1417"/>
        <w:gridCol w:w="1417"/>
        <w:gridCol w:w="1563"/>
        <w:gridCol w:w="1075"/>
        <w:gridCol w:w="1075"/>
      </w:tblGrid>
      <w:tr w:rsidR="00D23777" w:rsidRPr="00D23777">
        <w:trPr>
          <w:cantSplit/>
        </w:trPr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37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D237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D23777" w:rsidRPr="00D23777">
        <w:trPr>
          <w:cantSplit/>
        </w:trPr>
        <w:tc>
          <w:tcPr>
            <w:tcW w:w="208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8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563" w:type="dxa"/>
            <w:tcBorders>
              <w:top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7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23777" w:rsidRPr="00D23777">
        <w:trPr>
          <w:cantSplit/>
        </w:trPr>
        <w:tc>
          <w:tcPr>
            <w:tcW w:w="208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563" w:type="dxa"/>
            <w:tcBorders>
              <w:bottom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75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3777" w:rsidRPr="00D23777">
        <w:trPr>
          <w:cantSplit/>
        </w:trPr>
        <w:tc>
          <w:tcPr>
            <w:tcW w:w="78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9912.378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180.061</w:t>
            </w:r>
          </w:p>
        </w:tc>
        <w:tc>
          <w:tcPr>
            <w:tcW w:w="156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55.050</w:t>
            </w:r>
          </w:p>
        </w:tc>
        <w:tc>
          <w:tcPr>
            <w:tcW w:w="10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74.318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3.778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19.670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gm2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-.386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.022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-.251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-17.189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STADAGE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-102.179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5.604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-.201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-18.234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STADAGE2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1.080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15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10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16.849</w:t>
            </w:r>
          </w:p>
        </w:tc>
        <w:tc>
          <w:tcPr>
            <w:tcW w:w="10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78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lattend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5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.633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172.919</w:t>
            </w:r>
          </w:p>
        </w:tc>
        <w:tc>
          <w:tcPr>
            <w:tcW w:w="10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7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D23777" w:rsidRPr="00D23777">
        <w:trPr>
          <w:cantSplit/>
        </w:trPr>
        <w:tc>
          <w:tcPr>
            <w:tcW w:w="8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777" w:rsidRPr="00D23777" w:rsidRDefault="00D23777" w:rsidP="00D2377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3777" w:rsidRPr="00D23777" w:rsidRDefault="00D23777" w:rsidP="00D23777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C735A6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19. The regression above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generates a slope between each X-variable and attendance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 looks at the relationship between all pairs of variables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c. looks at linear relationships only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all of the above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20. The value above that expresses how well the X-Variables predict attendance is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 0.433</w:t>
      </w:r>
      <w:r>
        <w:tab/>
        <w:t>b. 0.658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d. 9912</w:t>
      </w:r>
      <w:r>
        <w:tab/>
        <w:t>d. none of the above</w:t>
      </w:r>
    </w:p>
    <w:p w:rsidR="002C5CF4" w:rsidRDefault="002C5CF4" w:rsidP="00C735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9468FD" w:rsidRDefault="002C5C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21. Put A for your answer</w:t>
      </w:r>
    </w:p>
    <w:p w:rsidR="000C7035" w:rsidRDefault="000C70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C7035" w:rsidRDefault="000C70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Correct Answers: 1 (all counted correct); 2-b, 3b, 5c, 5d, 6c, 7a, 8d, 9a, 10d, 11b, 12a, 13a, 14c, 15d, 16c, 17a, 18b, 19a, 20a</w:t>
      </w:r>
    </w:p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p w:rsidR="009468FD" w:rsidRDefault="009468FD"/>
    <w:sectPr w:rsidR="009468FD" w:rsidSect="00BA77F8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low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Letter"/>
      <w:suff w:val="nothing"/>
      <w:lvlText w:val="%6."/>
      <w:lvlJc w:val="left"/>
    </w:lvl>
    <w:lvl w:ilvl="6">
      <w:start w:val="1"/>
      <w:numFmt w:val="lowerLetter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Letter"/>
      <w:suff w:val="nothing"/>
      <w:lvlText w:val="%9.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upperLetter"/>
      <w:suff w:val="nothing"/>
      <w:lvlText w:val="(%1)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lowerLetter"/>
      <w:suff w:val="nothing"/>
      <w:lvlText w:val="%1."/>
      <w:lvlJc w:val="left"/>
    </w:lvl>
  </w:abstractNum>
  <w:abstractNum w:abstractNumId="3">
    <w:nsid w:val="26C4618A"/>
    <w:multiLevelType w:val="hybridMultilevel"/>
    <w:tmpl w:val="159A34FE"/>
    <w:lvl w:ilvl="0" w:tplc="D310BD20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62927"/>
    <w:multiLevelType w:val="hybridMultilevel"/>
    <w:tmpl w:val="E2FC84E6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F35BB"/>
    <w:multiLevelType w:val="hybridMultilevel"/>
    <w:tmpl w:val="DF8EE4B8"/>
    <w:lvl w:ilvl="0" w:tplc="32FA0922">
      <w:start w:val="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62D"/>
    <w:rsid w:val="000374A8"/>
    <w:rsid w:val="000C7035"/>
    <w:rsid w:val="002C5CF4"/>
    <w:rsid w:val="003E5C98"/>
    <w:rsid w:val="00660715"/>
    <w:rsid w:val="006B516F"/>
    <w:rsid w:val="008F6D0E"/>
    <w:rsid w:val="009468FD"/>
    <w:rsid w:val="00BA77F8"/>
    <w:rsid w:val="00C4562D"/>
    <w:rsid w:val="00C735A6"/>
    <w:rsid w:val="00D23777"/>
    <w:rsid w:val="00E4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7F8"/>
    <w:pPr>
      <w:widowControl w:val="0"/>
    </w:pPr>
  </w:style>
  <w:style w:type="paragraph" w:customStyle="1" w:styleId="Level2">
    <w:name w:val="Level 2"/>
    <w:basedOn w:val="Normal"/>
    <w:rsid w:val="00BA77F8"/>
    <w:pPr>
      <w:widowControl w:val="0"/>
    </w:pPr>
  </w:style>
  <w:style w:type="paragraph" w:customStyle="1" w:styleId="Level3">
    <w:name w:val="Level 3"/>
    <w:basedOn w:val="Normal"/>
    <w:rsid w:val="00BA77F8"/>
    <w:pPr>
      <w:widowControl w:val="0"/>
    </w:pPr>
  </w:style>
  <w:style w:type="paragraph" w:customStyle="1" w:styleId="Level4">
    <w:name w:val="Level 4"/>
    <w:basedOn w:val="Normal"/>
    <w:rsid w:val="00BA77F8"/>
    <w:pPr>
      <w:widowControl w:val="0"/>
    </w:pPr>
  </w:style>
  <w:style w:type="paragraph" w:customStyle="1" w:styleId="Level5">
    <w:name w:val="Level 5"/>
    <w:basedOn w:val="Normal"/>
    <w:rsid w:val="00BA77F8"/>
    <w:pPr>
      <w:widowControl w:val="0"/>
    </w:pPr>
  </w:style>
  <w:style w:type="paragraph" w:customStyle="1" w:styleId="Level6">
    <w:name w:val="Level 6"/>
    <w:basedOn w:val="Normal"/>
    <w:rsid w:val="00BA77F8"/>
    <w:pPr>
      <w:widowControl w:val="0"/>
    </w:pPr>
  </w:style>
  <w:style w:type="paragraph" w:customStyle="1" w:styleId="Level7">
    <w:name w:val="Level 7"/>
    <w:basedOn w:val="Normal"/>
    <w:rsid w:val="00BA77F8"/>
    <w:pPr>
      <w:widowControl w:val="0"/>
    </w:pPr>
  </w:style>
  <w:style w:type="paragraph" w:customStyle="1" w:styleId="Level8">
    <w:name w:val="Level 8"/>
    <w:basedOn w:val="Normal"/>
    <w:rsid w:val="00BA77F8"/>
    <w:pPr>
      <w:widowControl w:val="0"/>
    </w:pPr>
  </w:style>
  <w:style w:type="paragraph" w:customStyle="1" w:styleId="Level9">
    <w:name w:val="Level 9"/>
    <w:basedOn w:val="Normal"/>
    <w:rsid w:val="00BA77F8"/>
    <w:pPr>
      <w:widowControl w:val="0"/>
    </w:pPr>
    <w:rPr>
      <w:b/>
    </w:rPr>
  </w:style>
  <w:style w:type="paragraph" w:customStyle="1" w:styleId="26">
    <w:name w:val="_26"/>
    <w:basedOn w:val="Normal"/>
    <w:rsid w:val="00BA77F8"/>
    <w:pPr>
      <w:widowControl w:val="0"/>
    </w:pPr>
  </w:style>
  <w:style w:type="paragraph" w:customStyle="1" w:styleId="25">
    <w:name w:val="_25"/>
    <w:basedOn w:val="Normal"/>
    <w:rsid w:val="00BA77F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BA77F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BA77F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BA77F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BA77F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BA77F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BA77F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BA77F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BA77F8"/>
    <w:pPr>
      <w:widowControl w:val="0"/>
    </w:pPr>
  </w:style>
  <w:style w:type="paragraph" w:customStyle="1" w:styleId="16">
    <w:name w:val="_16"/>
    <w:basedOn w:val="Normal"/>
    <w:rsid w:val="00BA77F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BA77F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BA77F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BA77F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BA77F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BA77F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BA77F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BA77F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BA77F8"/>
    <w:pPr>
      <w:widowControl w:val="0"/>
    </w:pPr>
  </w:style>
  <w:style w:type="paragraph" w:customStyle="1" w:styleId="7">
    <w:name w:val="_7"/>
    <w:basedOn w:val="Normal"/>
    <w:rsid w:val="00BA77F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BA77F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BA77F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BA77F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BA77F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BA77F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BA77F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BA77F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206/Test 2 (Version A)</vt:lpstr>
    </vt:vector>
  </TitlesOfParts>
  <Company>WKU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206/Test 2 (Version A)</dc:title>
  <dc:subject/>
  <dc:creator>user</dc:creator>
  <cp:keywords/>
  <dc:description/>
  <cp:lastModifiedBy>Network and Computing Support</cp:lastModifiedBy>
  <cp:revision>2</cp:revision>
  <cp:lastPrinted>2004-03-15T14:58:00Z</cp:lastPrinted>
  <dcterms:created xsi:type="dcterms:W3CDTF">2012-10-01T13:56:00Z</dcterms:created>
  <dcterms:modified xsi:type="dcterms:W3CDTF">2012-10-01T13:56:00Z</dcterms:modified>
</cp:coreProperties>
</file>